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Heading 1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Рудольф Штaйнер </w:t>
      </w:r>
    </w:p>
    <w:p>
      <w:pPr>
        <w:pStyle w:val="Normal"/>
        <w:jc w:val="center"/>
        <w:spacing w:line="240" w:lineRule="auto"/>
      </w:pPr>
    </w:p>
    <w:p>
      <w:pPr>
        <w:pStyle w:val="Heading 2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8"/>
        </w:rPr>
        <w:t xml:space="preserve">Знамения времени, битва Михаила и ее отражение на Земле</w:t>
      </w:r>
    </w:p>
    <w:p>
      <w:pPr>
        <w:pStyle w:val="Heading 3"/>
        <w:jc w:val="center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Первод с английского</w:t>
      </w:r>
    </w:p>
    <w:p>
      <w:pPr>
        <w:pStyle w:val="Normal"/>
        <w:jc w:val="center"/>
        <w:spacing w:line="240" w:lineRule="auto"/>
      </w:pPr>
    </w:p>
    <w:p>
      <w:pPr>
        <w:pStyle w:val="Normal"/>
        <w:jc w:val="center"/>
        <w:spacing w:line="240" w:lineRule="auto"/>
      </w:pPr>
    </w:p>
    <w:p>
      <w:pPr>
        <w:pStyle w:val="Normal"/>
        <w:jc w:val="center"/>
        <w:spacing w:line="240" w:lineRule="auto"/>
      </w:pP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i/>
          <w:sz w:val="24"/>
        </w:rPr>
        <w:t xml:space="preserve">     2 лекции в Мюнхене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i/>
          <w:sz w:val="24"/>
        </w:rPr>
        <w:t xml:space="preserve">     14 февраля и 17 февраля 1918 год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  <w:r>
        <w:rPr>
          <w:lang w:val="ru-RU"/>
          <w:rFonts w:ascii="Times New Roman" w:cs="Times New Roman" w:hAnsi="Times New Roman"/>
          <w:i/>
          <w:sz w:val="24"/>
        </w:rPr>
        <w:t xml:space="preserve">Две лекции, прочитанные в Мюнхене 14 и 17 февраля 1918 года,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    Русский перевод с изданного в 1961 году английского перевода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    немецкого оригинала (этот перевод уточнен по немецкому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    оригиналу), Обнаружено, что в английских изданиях имеет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    место при переводе довольно произвольное изменение заглавий,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    а также пропуск не только отдельных прилагательных и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    существительных, но и целых фраз и даже ряда абзацев.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     Дело в том, что наследие Штайнера все еще находится в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     процессе обнародования, и в настоящее время не все материалы</w:t>
      </w:r>
    </w:p>
    <w:p>
      <w:pPr>
        <w:pStyle w:val="Normal"/>
        <w:jc w:val="right"/>
        <w:spacing w:line="240" w:lineRule="auto"/>
      </w:pPr>
      <w:r>
        <w:rPr>
          <w:lang w:val="ru-RU"/>
          <w:rFonts w:ascii="Times New Roman" w:cs="Times New Roman" w:hAnsi="Times New Roman"/>
          <w:i/>
          <w:sz w:val="24"/>
        </w:rPr>
        <w:t xml:space="preserve">      полностью расшифрованы.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                                                                 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                                                             I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                                          14 февраля 1918 года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Heading 1"/>
        <w:jc w:val="both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                                                                   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В настоящее время тяжелых испытаний должно быть совершенно естественным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для  каждого,  кто имеет  искренний интерес  к  устремлениям  антропософской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духовной науки, поразмышлять над  взаимоотношениями, существующими между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фактом,  что  духовно-научное движение  стало  в начале  двадцатого столетия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посылать свои импульсы в  эволюцию  человечества, и тем  другим  фактом,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человечество  в настоящее время поглощено пучиной катастрофических  событий.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Насколько  эти события  катастрофичны  для  человечества,  еще  не полностью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понято, так как люди сегодня привыкли к жизни без духа. Однако жить без духа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значит жить поверхностно, а поверхностная жизнь заставляет человека проспать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важные впечатления от событий, происходящих вокруг него. Проспать все важные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события -  это особо характерно для  людей  нашего века. Мало  людей в  наше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   приходят  к   надлежащему  пониманию  суровости  и  остроты  событий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современности.  Большинство  из  них  живет изо  дня  в день.  Если делается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попытка говорить о грядущем, то люди, и во многих случаях именно те, от 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зависит ход событий, яростно отвергают эти попытки. Если среди  многих своих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задач духовная наука достигнет  успеха  в  развитии более энергичной,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бодрствующей  человеческой души,  то  она  выполнит  важную  для  настоящего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времени  задачу;  духовно-научные  концепции  требуют   большего  напряжения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мышления, большей интенсивности чувствования, чем это требуется для усвоения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других концепций, особенно ходячих в наше время.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Важно  познакомиться сегодня с теми концепциями духовных  исследований,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могут направлять вести нас к пониманию современности в самом широком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смысле. Сегодня  я разовью несколько основных концепций, опираясь на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на нашей  следующей  лекции  обоснуем в идеи, что  бросят  свет на важные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факторы  современности.  Я буду исходить  из более  общих мыслей, касающихся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личного в человеке, что, с определенной точки зрения, составит основание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наших последующих духовно-научных рассмотрений.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Мои  дорогие  друзья!  В  ходе наших  духовно-научных исследо-ваний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 снова и снова  подчеркивать  тот факт,  что смена  состояний  нашего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сознания  проходит  через  всю  нашу  жизнь  между  рождением (или,  вернее,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зачатием) и  смертью:  смена сна  и бодрствования.  В общем смысле мы  знаем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разницу между сном  и бодрствованием,  но  только духовно-научное познание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состоянии  показать  человеческой  душе  более внутренним  образом  истинную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разницу между сном и бодрствованием. В обычной жизни мы верим, что мы спим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момента засыпания  до момента  пробуждения, и  что мы  бодрствуем  с момента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пробуждения  до   засыпания.   Но  это   только   приблизительно  верно. 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действительности  эта   граница  между  сном   и   бодрствованием  проведена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неправильно.   Ибо  то  состояние  неясного  сознания,  которое  во   многих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отношениях бессознательно,  и  через  которое  мы проходим в  состоянии сна,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простирается  также  и  на  нашу дневную  жизнь; частью  нашего существа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находимся  в этом состоянии также во  время между пробуждением и засыпанием.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никоим  образом не бываем  полностью бодрствующими  всем  нашим существом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между пробуждением и засыпанием; мы пробуждены  только частью его, а  другая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часть продолжает спать, хотя мы и считаем  себя бодрствующими. Мы всегда,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некотором отношении, спящие человеческие существа. Это действительно так.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  пробуждены только в отношении наших восприятий внешних чувств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мышлений. Воспринимая внешний мир через наши органы чувств (слыша, видя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 далее), мы  бодрствуем  в  слухе,  зрении и в  осознании  их.  Здесь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полностью  бодрствуем.  Мы  также  бодрствуем, хотя и  в  меньшей степени,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мышлении,  в  вызываемых  представлениях:  когда мы  образуем  мысли, 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возникают  в нас  представления,  когда  воспоминание  всплывает  из  темных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тайников  нашей  душевной  жизни.  Мы бодрствуем  в  отношении опыта внешних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чувств.  Мы  бодрствуем  в  отношении  процессов  восприятия  внешних чувств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мышления.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Вы знаете, однако,  что кроме восприятий внешних чувств и мышления наша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душевная   жизнь  содержит   также   чувствования  и  воления.  В  отношении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чувствований  мы  не  бодрствуем,  хотя  и верим,  что бодрствуем. Степень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интенсивность  сознания,  которые  мы  имеем  при чувствовании,  равнозначны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степени  и  интенсивности сознания,  которые мы имеем при сновидениях. И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сновидения возникают  картинами из бессознательных глубин нашей  души, так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чувствования возникают в нас как силы. В чувствовании мы бодрствуем в той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самой степени, как в сновидении; единственная разница в том, что мы приносим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наши сновидения  из сна в обычное бодрствующее сознание,  вспоминая их и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отличая их от бодрствующего состояния, в то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как в случае чувствования все это происходит одновременно. Чувствование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само  снится  нам, но мы  сопровождаем наше чувствование  нашими  понятиями.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Чувствование  не  содержится  в  понятиях,  но  мы  взираем  из  понятий 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чувствования  так  же,  как  мы  оглядываемся  после   пробуждения  на  наши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сновидения. И так как в  случае чувствования мы  делаем это одновременно,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и  не замечаем того факта, что мы  имеем только  понятие  чувствования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действительном сознании, в то время как чувствование само остается в области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сновидений как любое сновидение.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А  сама  воля,  мои  дорогие  друзья?  Что  знаете  вы  о  происходящих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процессах, когда  вы решаете взять книгу,  и  затем ваша рука  действительно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схватывает  книгу?   Что  вы  знаете  о  том,  что  происходит  между  вашей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сознательной мыслью: "Я хочу взять книгу!" и таинственным процессом, который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затем  происходит  в вашем  организме? Мы  знаем, что мы думаем относительно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воления, но воление само остается неизвестным для обычного  сознания.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то время, как мы "видим"  в сновидениях наши чувствования, мы "просыпаем"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истинное, основное содержание  нашего воления. Как  воспринимающие, мыслящие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человеческие   существа   мы  бодрствуем,  но  как   чувствующие  и  волящие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человеческие существа  мы  "видим"  сновидения  и спим  даже в  бодрствующем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состоянии.   Таким   образом,   в  чувствовании  и  волении  состояние   сна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простирается  в бодрствующее сознание. То  состояние, в котором мы находимся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между засыпанием и пробуждением в  отношении всего  нашего существа в  целом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является  состоянием, в  котором мы  живем в нашем  бодрствующем  сознании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отношении нашего чувствования и воления.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Посредством восприятия внешних чувств и мышления мы научаемся познавать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  вокруг  нас,  который  мы  обозначаем  как  физически-чувственный  мир;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посредством  чувствования и  воления мы не  научаемся  познавать этот мир,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котором мы существуем как  чувствующие и  волящие  человеческие существа.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находимся постоянно в сверхчувственном  мире,  силы  нашего  чувствования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воления порождаются  этим сверхчувственным миром так же, как наше восприятие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мышление порождаются  физическим  миром. Мы не имеем телесных органов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чувствования и воления, мы  имеем телесные органы для восприятия и мышления.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Многие физиологи верят, что органы для чувствования  и  воления  существуют,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показывает,  что  они не  знают о  чем  они говорят.  Физиолог, который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 мыслит, не верит этому.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То, что я описал сейчас, является определенным состоянием, в котором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живем между  рождением и смертью,  - состоянием, в котором  мы  бодрствуем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отношении восприятия и мышления, но спим в отношении чувствования и воления,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Иные  условия  -  во времени  между смертью и  новым  рождением, в некотором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смысле, они противоположны. Мы начинаем тогда быть пробужденными в отношении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наших чувствования  и воления, и мы спим в отношении восприятия  и мышления,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хотя сон является иным состоянием в том мире, в котором мы тогда пребываем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нашими  душами.  Из  того,  что  я только  что  сказал,  вы видите, что 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называемые   живые,  просыпают   то,   что   так   называемые   умершие, 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действительности, испытывают.  Так называемые живые просыпают чувствование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воление,  которые постоянно струятся  через  их  существа, умершие находятся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внутри этих чувствований  и  волений.  Вам  не  трудно понять,  что  умершие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пребывают в том же самом мире, в котором пребываем и мы, как, так называемые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живые. Мы отделены от умерших только потому, что мы  не воспринимаем мира,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котором они живут и  творят. Умершие всегда  вокруг нас,  мы окружены, таким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теми  существами,  которые живут, не будучи физически воплощенными.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не можем воспринять их.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должны  только  образовать  идею  человеческого существа, спящего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комнате: вокруг  него  предметы,  но он  не  воспринимает  их. Тот факт,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что-то  не воспринимается,  не является доказательством,  что  этого  нет.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отношении мира умерших, мы  в том же самом положении, в котором мы находимся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отношении мира физических существ, когда мы спим. Мы живем в  том же самом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мире с умершими и  с высшими духовными иерархиями: они находятся среди нас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отделены от них только благодаря природе нашего сознания.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Мои  дорогие  друзья,  из  этого  следует,  что  человеческое  существо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воспринимает  и понимает только  часть  той реальности,  внутри которой  оно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  существует.  Если бы  человеческое  существо  овладело полной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реальностью, его познание было бы  совершенно отличным от  сегодняшнего.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познание  тогда охватывало бы  не только силы,  которые приходят  из  царств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природы,  известных  нам, но  также  силы высших  духовных существ  и  силы,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 приходят из царства так  называемых  умерших. Сегодня  такие  факты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кажутся  поразительно  нелепыми  большинству  людей. Однако,  для  все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широких  кругов  человечества и, особенно,  для тех, чьей  заботой  является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заинтересованность в  эволюции  и  прогрессе  человеческой  жизни,  эти идеи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станут предметом, который должен быть познан. Ибо более или менее, вплоть до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нашего времени,  человеческое существо было руководимо  темными,  неведомыми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силами  в отношении всего, чего оно  не  могло воспринять в своем окружении.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Водительство этими темными, неведомыми силами более или менее прекратилось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  время.  (Мы будем говорить об  этом в  нашей  ближайшей  лекции). Ныне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человеческие  существа  должны  войти  в   сознательные  взаимоотношения 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некоторыми силами, которые достигают нашего  мира  из царства так называемых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умерших. Нелегко  привести человеческие  существа к  сознанию этих  вещей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степени,  необходимой   для   замены  истинной  реальностью   фантастической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неадекватности, которая преобладает в современности и принесла столь великие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катастрофы. В этом отношении  я хочу привлечь ваше  внимание к одному только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моменту, к одному факту.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Среди  многих,  так  называемых  "научных"  направлений, имеются  также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исторические исследования.  Историю учат и изучают ее в школах. Но что такое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эта история? Любое хорошо осведомленное лицо, знакомое с литературой прошлых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времен, знает, что то, что сегодня называется  наукой истории, не старше ста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лет. Я ничего больше сказать об этом не хочу. Люди изучают и пишут историю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теми же  самыми  мыслями  и  концепциями, которые они  применяют в  обычной,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внешней  жизни, наблюдая  природу.  Но  никто  не  спрашивает  допустимо  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наблюдать историческую жизнь тем же  путем, каким наблюдают внешнюю природу?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недопустимо. Ибо историческая жизнь человечества управляется импульсами,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которыми  нельзя  овладеть,   пользуясь  концепциями  нашего   бодрствующего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сознания.  Каждый,  кто  действительно  изучал  историю,  знает,  что  мы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исторической жизни управляемы импульсами, которые для обыкновенного сознания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доступны  только  в  состоянии  сновидения. Также  как  человечеству  снится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(видится  в  сновидении)  жизнь чувствований, также  снятся ему  и  импульсы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истории.  Если  мы пытаемся наблюдать историческую жизнь  человечества путем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концепций,  которые великолепны  для естественных наук, то мы не можем верно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постигнуть ее: мы тогда наблюдаем ее только на ее  поверхности. Чему  учат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изучают  как историю в  школах? В отношении  к истинной  истории это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как описание трупа в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2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отношении к целостному  человеческому существу. История, как 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обучаются  сегодня,  это  изучение трупа. Изучение истории должно претерпеть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полное превращение. В будущем будут понимать, что постигать историю возможно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при помощи инспирированных концепций, при помощи инспирации. Тогда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будем  иметь истинную  историю. тогда мы  будем знать,  что именно управляет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человечеством, что проникает из исторической жизни в жизнь социальную.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Мои  дорогие друзья, то,  что я здесь высказываю, имеет очень  глубокое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значение. Люди думают, что они понимают социально-историческую жизнь. Но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понимают  ее, так  как пытаются  постичь  ее  посредством обычных понятий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повседневной  бодрственной  жизни. Это не становится  очевидным потому,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история пишется так, что  кажется  мало что  зависит от  того,  верны  ли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действительности приводимые факты или  же нет. Я хочу дать вам пример этого.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узнаем из исторических книг, что Америка была открыта в 1492 году. Вообще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говоря,  это  правильно,  но  из  того,  как это описывается  в исторических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книгах,  мы образуем представление, что до 1492 года Америка была  полностью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неизвестна, как бы далеко мы ни заглядывали  назад в историю. Но это не так.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Америка   была  неизвестна  только  в   течение  немногих  столетий.  Еще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двенадцатом  и тринадцатом столетиях существовала оживленная  торговля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Исландией,  Ирландией  и  Америкой.  В  Европу  из  Америки  импортировались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медицинские  травы  и другие  товары.  По  некоторым  причинам,  связанным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внутренней  кармой  Европы  и  прежней  ролью  Ирландии,  Рим  приложил 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возможные усилия, чтобы  отсечь  Европу от Америки  так, чтобы Америка 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забыта. Эти  усилия со  стороны Рима не были вредны для Европы того времени,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имелись ввиду благие намерения.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Я хочу показать  вам на этом примере только то, что факт не обязательно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быть историческим фактом, - то, что мы можем быть полностью несведущи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исторически в отношении важных вещей.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Иметь  историческое  познание или  быть  исторически  невежественным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отношении  социальной  жизни  человечества,  с другой  стороны, имеет  очень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большое значение.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Как  часто мы  слышим  сегодня  людей,  говорящих: "Мы должны думать 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разных  событиях таким  образом  потому, что так учит нас история". Возьмите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современную литературу, особенно современные журналы и газеты, и вы увидите,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 часто  употребляется  фраза:  "История   учит  нас   таким   образом".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Человеческое существо частично просыпает исторические события, среди которых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оно живет, но тем не менее оно образует суждение  о них, или оно прививается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ему.  Фраза "История учит нас так." очень часто  слышится,  и в  начале этой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войны  значительные  люди  утверждали,  что  история  учила их  относительно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длительности войны. Это было честное убеждение так называемых  "умных людей"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что, согласно общим социальным и экономическим условиям  на земле, война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может  длиться более четырех - шести месяцев. Многие  утверждали это, многие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пророчили:  самое  большее от  четырех  до  шести месяцев!  Результат  этого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пророчества  был  подобен  другому  историческому  пророчеству,  сделанному,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безусловно,  великим умом,  но  который  образовал его,  пользуясь  обычными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понятиями  повседневного  сознания. А этим можно овладеть только  с  помощью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великих концепций. Когда Фридрих Шиллер стал профессором философии в Йенском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университете,  он  произнес  свою всемирно-известную вступительную  речь  об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изучении истории. Это было незадолго перед взрывом Французской революции.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высказал  свое убеждение, извлеченное из  истории, но  полученное при помощи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обычных концепций. Я не цитирую буквально, но вот что сказал Шиллер, который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безусловно   не  был  незначительной  личностью,  выдвигая  свое  убеждение: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"История учит,  что много  распрей  и  войн случалось в древние времена,  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исходя из того, что имело место тогда, мы могли бы ожидать дисгармонии среди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европейских  народов  в будущем. Однако,  они будут рассматривать  себя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членов одной большой семьи и не станут больше рвать друг  друга на части",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сказал  Фридрих  Шиллер. Вскоре  после  этого  в  1789 году  разразилась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Французская революция. Все, что выпало на долю европейской семье  народов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девятнадцатом столетии, и что происходит теперь, много лет позже, безусловно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уничтожает так называемое историческое суждение  Шиллера самым основательным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История  выучит  нас  чему-нибудь  только тогда,  если  мы  окажемся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состоянии постичь  ее при помощи инспирированных концепций. Ибо историческая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жизнь человечества находится под влиянием не только так называемых живых,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душ умерших, а также духов, с которыми так называемые умершие живут  точно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же, как мы  живем  с существами животного, растительного  и минерального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царств. Человечество придает  большую  ценность просто фразам. Но оно должно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отвыкнуть  от этой привычки. Оно сможет  сделать это только если  приобретет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истинные  концепции  -  концепции,  пронизанные  реальностью.  Очень  важной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концепцией  является та, которая показывает  нам, что  мы  отделены  от 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называемых умерших только благодаря нашему сознанию, которое является спящим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сознанием  в отношении мира  чувствования  и  воления,  находясь  в  котором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умершие окружают  нас. Это спящее  сознание подобно тому сознанию, в котором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пребываем  между  засыпанием  и   пробуждением  в  отношении  физических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предметов вокруг нас.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Ясновидческое   сознание   подтверждает  шаг  за  шагом  то,  что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охарактеризовано здесь в общих чертах.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Однако, может возникнуть вопрос - как это  человеческое существо ничего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знает о мире, в котором оно  живет, через который оно  проходит  с каждым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шагом  своей  жизни?  Так  вот,  мои  дорогие  друзья,  сам   путь,  которым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ясновидческое сознание предлагает конкретную информацию относительно общения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так  называемыми умершими, является  живым доказательством  факта. что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обычного  сознания   мир,  в  котором  живут   умершие,   должен  оставаться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неизвестным. Мне  стоит  только привести  несколько характерных  черт  этого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общения с так называемыми умершими,  которые  могут иметь место при развитом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ясновидческом сознании, и вы усмотрите из этого, почему мы не знаем ничего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обычной  жизни относительно  общения с  умершими. Возможно  (хотя  во многих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отношениях  это   очень  тонкое  дело),   что   мир  умерших  откроется 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пробужденного  сознания, что  мир  умерших может  быть  осознан человеческим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существом,   что   оно   сможет  войти  в   сознательные  взаимоотношения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индивидуальностью умершего. Человеческое существо должно, однако, приобрести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 полностью иное  сознание,  если  оно  хочет  войти в действительные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безопасные отношения с  умершей личностью.  Оно должно приобрести соз-нание,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которое полностью отлично от  применяемого в  физическом мире. Разрешите мне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описать несколько характерных черт его.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физическом мире мы имеем определенные навыки в нашем общении с другим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человеческим  существом.  Если  я говорю  с кем-нибудь здесь,  на физическом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плане, спрашиваю его что-то, сообщаю что-нибудь ему, я сознаю тот факт, 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речь проистекает из моей души  и  через  мои  органы  речи передается ему.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сознаю тот факт, что я говорю. Я сознаю этот факт также в отношении внешнего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восприятия.  И  если это другое человеческое  существо здесь,  на физическом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плане, отвечает мне или сообщает мне что-нибудь,  тогда  я слышу его  слова,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его слова звучат от него ко мне.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Не так обстоит дело  при  полностью сознательном  общении с умершими (в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полусознательном общении  дело  обстоит  иначе, но я  говорю  здесь только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полностью  сознательном  общении).  При  полностью  сознательном  общении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умершими  все это как бы перевернуто  наоборот.  Оно  совершенно отлично 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того, что  мы ожидаем. Когда я сталкиваюсь с умершим лицом, то оно говорит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своей душе то, что я собираюсь  спросить его, что  я хочу сообщить ему: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звучит  мне  от него. А  то, что оно собирается сказать  мне, звучит из моей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собственной души.  Мы  должны  привыкнуть к  этому, мои дорогие  друзья.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 привыкнуть  слышать  то,  что  говорят  другие  звучащим  из   нашей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собственной  души и  слышать то, что мы  говорим звучащим как бы из внешнего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духовного мира.  Это  столь  отлично от всего, что  мы  привыкли  испытывать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здесь, в физическом мире.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  что  учтите следующее. В тот  или иной момент жизни  нечто говорит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внутри  вашей  души.  Вы,  естественно,  припишите  это  себе.  Человеческое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существо, в некоторых отношениях, эгоцентрично и, если нечто возникает в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душе,  он  склонен  приписывать это своему собственному  вдохновению, своему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собственному  гению.  Только  путем  ясновидческого  сознания  мы  научаемся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узнавать,  что  то, что  возникает  в  наших душах,  поистине говорится  нам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умершими.  Сфера умерших постоянно касается нашей  воли, наших чувствований.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   возникает   в   нас,  что  мы   можем   назвать  хорошей   идеей,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действительности, это сообщение от умерших.  Мы  настолько  незнакомы с иным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аспектом вещей, так мало  обращаем внимания  на  то, что  может появиться из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сумеречного духовного окружения,  которое подобно  нашим  собственным мыслям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окружает  нас. Если человек может  быть достаточно объективен в отношении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собственным мыслям,  переживать их,  как  если бы они  теснились вокруг нас,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умершие понимали бы эти мысли.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Верно, что человеческое существо даже в обыкновенном сознании связано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умершими, но оно не сознает этого, так как не умеет объяснять факты,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  только  что  описал. Мы  должны усвоить,  что кроме  сна бодрствования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сновидений мы имеем еще  два других состояния сознания. Мы имеем два  других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необычайно важных состояния  сознания,  но мы не обращаем на них внимания по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определенной  причине, которую вы  сразу  поймете,  когда я назову  эти  два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состояния  сознания: мы имеем состояние  засыпания  и состояние пробуждения.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длятся столь  коротко и проходят так быстро, что мы не обращаем внимания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их содержание. Но чрезвычайно важная вещь происходит в момент засыпания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момент пробуждения.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мы научимся познанию истинной природы этих  двух  моментов, мы,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некотором отношении, приобретем правильную концепцию, касающуюся взаимосвязи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человеческого существа с миром, в котором умершие сосуществуют с нами.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Человек  находится  в  постоянной связи с миром  умерших,  и  эта связь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особенно  жива  в  момент  засыпания  и  момент  пробуждения.  Ясновидческое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сознание  показывает, что в момент засыпания  человеческое существо особенно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способно задавать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3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 вопросы умершим,  давать  сведения умершим, вообще обращаться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умершим.  В  момент  пробуждения  человеческое  существо  особенно  способно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получать сообщения, послания от умерших. Оно получает их очень быстро, и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оно  пробуждается  сразу же.  непосредственно после  этого  они  быстро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проходят мимо  и  тонут в  суете  бодрственной  жизни.  Не  так давно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примитивные народы в их атавистическом состоянии сознания знали эти факты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намекали на них,  но под влиянием нашей материалистической культуры подобные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вещи гибнут, даже  в  отдаленных  областях.  Каждый, кто вырос  среди старых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крестьян в сельских местностях, знает, что одним из  основных их  правил при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пробуждении  утром  является  оставаться   на  короткое  время  спокойным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воздерживаться смотреть в окно, на свет. Эти люди стараются защитить то,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действует на душу в момент пробуждения от натиска и шума бодрствующей жизни,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 стараются остаться  на момент  спокойно в  своей темной  комнате  и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смотреть в окно немедленно по пробуждении.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Не  трудно   заметить,  что  моменты  пробуждения   и  засыпания  имеют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совершенно  особый характер. Но  для того, чтобы осознать  подобные вещи,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нуждаемся в некоторой бдительности мышления.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Бдительность (бодрственность) мышления - это такая способность, которая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никогда не была столь отсутствующей именно сегодня. Я могу дать вам  нелепый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пример этого. Разрешите мне  привести  один из  банальных примеров, 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наполняют повседневную жизнь, их мы встречаем за каждым углом, так сказать.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Несколько дней назад я заметил в газете объявление, занимавшее примерно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восьмую  часть  страницы.  Оно  рекламировало хорошо известные  курсы лекций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человека по имени Пельман. Оно утверждало, что только применяя методы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г-на Пельмана возможно достичь влияния на других людей. Никакой  другой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метод  этого дать не может. Я не буду говорить о том, допустимо это или нет,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правильно  или  нет  пытаться "достичь влияния" на других людей, в настоящий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момент это  нас не  касается.  Я  привлекаю  ваше  внимание  к  самой  форме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объявления. Оно утверждает: некоторые люди претендуют  на то,  что они могут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достичь влияния на других при помощи личного магнетизма или усиления той 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иной силы в  человеческой природе. Но трудно  доказать, что эти люди говорят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неправду, так как ни один из  них не может сказать,  что он личным  влиянием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заставил  г-на  Ротшильда  или другого богатого  человека  дать  ему миллион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долларов. Так как доказано, что этого не случилось (а это непременно было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испробовано,  если бы были  шансы на успех),  то  значит доказано также,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никакого  влияния  на  других  людей просто  так достигнуто  быть не  может.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Влияние  может быть  достигнуто только на пути  науки и образования. А затем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описывается метод г-на Пельмана.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 знаем,  что большое  число людей  будут убеждены этим  объявлением,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гласящим, что  все  другие  методы  достижения  влияния на  людей бесполезны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потому, что разве не доказано,  что они  не  в  состоянии  повлиять на  г-на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Ротшильда так,  чтобы он предоставил им свои  миллионы. Но сколько  найдется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людей (можете  вы спросить себя), прочитавших  объявление,  у которых  сразу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возникнет возражение  -  есть ли  у  этого г-на Пельмана  слушатели,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преуспели  в  завоевании  миллионов  Ротшильда.  Вы только  спросите  себя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скольким людям придет эта очевидная мысль.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 тривиальный  пример,  но  пример,  показывающий  как  мышление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пробуждается  в отношении  того,  что  мы  читаем.  Я  выбрал  этот  пример,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во-первых,  потому, то он имеет повседневный характер, а, во-вторых, потому,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никто  из здесь присутствующих  не  замедлил бы заметить, что  даже г-ну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Пельману не удалось  получить миллионы. Это заранее принятое заключение,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никто из обманутых объявлением  не  присутствует здесь, и из вежливости я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приведу примера, который мог  бы относится  к кому-нибудь из  присутствующих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здесь моих слушателей!  Но я хочу сказать, что с утра до вечера  люди читают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подобные вещи. Это  случается в бесчисленных случаях. Они говорят:  "- Мы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обращаем на это внимания". Так ли это? Недавно я прочел речь, в которой была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такая  фраза: "Наши  взаимоотношения  с  некоторыми  странами  являются  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центром,  который  даст  нам  направление  в   нашей  политике  в  будущем".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Представьте   себе   построение   этой  мысли:   "взаимоотношения"  являются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"центром",  который  станет "направлением"!  Люди, думающие  таким  образом,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могут сделать любую  вещь! Но мы не замечаем связи, существующей между таким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искалеченным мышлением и общественной жизнью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Необходимо  в наши  дни  обращать внимание на отсутствие бдительности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мышлении, которое является знаком нашей культуры. Иметь мысли, которые могут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быть  доведены  до  конца,  вот первое требование,  если мы  хотим сознавать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откровения, возникающие в момент засыпания и пробуждения.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Однажды я слушал речь очень известного профессора литературы и истории,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была его вступительная  речь, и  он  очень старался.  Он  сформулировал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всевозможные  литературно-исторические  вопросы  и  в заключение сказал: "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Видите, господа, я привел вас в лес вопросительных знаков". Я вообразил себе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- лес вопросительных? Только подумайте - лес вопросительных знаков.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Только тот, кто привык додумывать и доводить до конца все возникающие 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него концепции, то есть  тот, кто  развивает бдительность  в своем мышлении,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подготовлен к  тому, чтобы замечать вещи, происходящие в моменты пробуждения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засыпания.  Однако, если  что-то  и  не  воспринимается,  то  оно все 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существует.  И связь между человеческим  существом  и умершими  существует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особенно  сильна  в моменты засыпания и  пробуждения. На  самом деле, каждое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человеческое существо ставит бесчисленные вопросы  и сообщает сведения своим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любимым  умершим в момент засыпания и получает послания  (ответы) от  них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момент  пробуждения. Однако, эта связь с  умершими  может  быть определенным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 культивирована. Ранее мы описывали несколько путей, ведущих к этому,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сегодня мы добавим следующее.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Имеется  некоторое  различие в отношении  мыслей, которые  ведут нас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связи с  умершей  личностью  в  момент  засыпания, не каждая  мысль является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подходящей. Пусть кто-либо, кто не ведет просто чувственно-эгоцентрированную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жизнь, из здоровых побуждений стремится не прерывать те связи, которые карма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принесла  ему с некоторыми  личностями, прошедшими теперь врата смерти.  Он,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естественно, часто связывает свои мысли с этими личностями. И мысли,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соединяем   с  нашим  представлением   об  умерших,  могут   привести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действительной  связи  с  умершими,  даже если  мы  не в  состоянии обратить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внимание  на  происходящее  в момент засыпания.  Однако,  одни  мысли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благоприятны для  этого, чем другие. Абстрактные  мысли,  мысли,  которые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образуем с известным безразличием, возможно только  из чувства  долга,  мало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подходят к  тому, чтобы перейти  к  умершему  в момент засыпания.  Но мысли,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концепции, возникающие из переживаний особенной заинтересованности,  которая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связывала  нас  при  жизни, очень подходящие для передачи умершему.  Если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вспоминаем  умершую личность  таким  образом, что не  просто  думаем  о  ней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абстрактными мыслями и холодными понятиями, но вспоминаем моменты, когда нам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тепло рядом с ней, когда она говорила нам что-то дорогое нашему сердцу;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мы вспоминаем моменты, которые мы с нею прожили в общности чувствований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общности воли; если мы вспоминаем время, когда  мы что-то  вместе решали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предпринимали, что мы оба ценили и что  приводило  нас к  общности действия,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короче говоря, нечто, заставляющее наши сердца биться как одно; если мы живо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вспоминаем это общее  биение сердец,  тогда все это окрашивает наши мысли об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ушедшем так, что они  в  состоянии  стремиться к  нему  в  ближайший  момент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засыпания. Неважно, когда эти мысли приходят к нам, в девять утра, в полдень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или  в  два часа пополудни.  Мы  можем  иметь их в  любое  время  дня  -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останутся и устремятся к умершей личности в момент засыпания.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момент пробуждения мы, в свою  очередь, получаем ответы,  послания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умерших.  Не обязательно  в самый момент  пробуждения возникают они в  нашей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душе, так как возможно, что мы не в состоянии обратить на них внимание, но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течение дня нечто может возникнуть в нашей душе в форме хорошей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идеи - инспирации, можем мы сказать, если верим в подобные вещи. Но 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отношении  этого некоторые условия более благоприятны,  другие  - менее. При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некоторых  условиях  умершим  легче  найти  доступ  к  нашей  душе.  Условия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благоприятны, если  мы  приобрели ясное представление  о  существе умершего,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 мы  были  так   глубоко   заинтересованы  в  его  существе,   что  оно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дейст-вительно стоит  перед нашим духовным  взором. Вы спросите -  к чему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это  говорит? Ведь если  кто-то  был  нам  близок,  мы безусловно имеем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представление о его существе.  Я  совсем не  верю этому, мои дорогие друзья.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Люди в наше время проходят мимо друг друга и знают друг о друге очень, очень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мало. Это не отчуждает нас  от других существ  здесь, в физическом  мире,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отчуждает нас от  существ, обитающих в мире умерших. Здесь, в физическом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мире,  имеются  многочисленные  бессознательные  и  подсознательные  силы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импульсы, которые  привлекают  людей друг к другу, даже если  они и не хотят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изучать  друг друга. Случается в  жизни и вы, наверное, читали  об этом,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люди могут  быть женаты  десятки  лет  и  все-таки, очень  мало знать друг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друге!   В  этом  случае  импульсы,  столкнувшие   вместе   этих  людей,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основывались   на    взаимном    понимании.   Жизнь    повсюду    проникнута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бессознательными и подсознательными импульсами. Эти подсознательные импульсы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связывают нас вместе здесь, на земле, но они не связывают  нас с существами,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прошедшими  через  смерть  раньше  нас.  С  целью  завязать  подобную  связь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необходимо,  чтобы  мы получили в нашей душе нечто,  благодаря чему существо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ушедшего могло ярко жить в нас. И чем  ярче оно живет в нас, тем легче этому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существу найти доступ к нашей душе, тем легче для него сообщаться с нами.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Вот это я и хотел сказать вам  о постоянно  происходящем общении 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 называемыми живыми и так называемыми умершими. Каждый из нас находится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постоянном  общении с так  называемыми  умершими, а причиной,  почему мы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знаем  об  этом,  является  наша  неспособность  к  достаточному  наблюдению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моментов засыпания и пробуждения. Я говорю все это вам с целью придать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конкретную  форму  вашим  связям с сверхчувственным  миром, в  каком обитают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умершие. Эта  связь  примет еще более  определенную  форму,  если  мы  учтем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следующие взаимоотношения.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Умирают молодые, умирают старые. Смерть молодых людей отлична от смерти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старых людей  в их отношении к  живым человеческим существам,  которых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оставили позади. Подобные  вещи могут обсуждаться  только в случае,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возможно   сосредоточить   внимание  на  определенные  конкретные   условия,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существующие в этой области. Я описываю это не как общее знание, но как итог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того, что  действительно происходило в  определенных индивидуальных случаях.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ясновидческое сознание  наблюдает смерть  детей  или когда молодые люди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оставляют  родителей,  семью  и  проходят  через врата  смерти,  и научается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познанию того, как живут эти души, то знание,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которое возникает таким образом может быть подытожено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следующих словах.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Сознание   молодых  людей,   прошедших   через   врата   смерти,  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охарактеризовать,  сказав,  что они не потеряны  для  живущих, они  остаются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здесь, остаются  по соседству в существовании тех, кого они оставили позади.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Долгое время  эти молодые  люди  не разлучаются  с теми,  кого  они оставили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позади,  они  остаются  внутри их сферы. Иначе обстоит дело в  случае старых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людей,  когда  они умирают. Легче объяснять эти  вещи эпиграмматически. Души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тех  человеческих существ,  которые умерли  в поздние годы своей  жизни,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теряют, со своей  стороны,  души тех, кто остался позади.  Таким образом те,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кто остался на земле, не теряют души  людей, умерших юными, а  старые  люди,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пройдя  врата смерти, не теряют души живущих, несмотря на то,  что последние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существуют здесь, на земле. Они как бы берут с собою то, что они хотят иметь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 нас. Им легко сделать это, в  то же время души более молодых людей смогут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получить от нас  то, в чем они нуждаются, только  тогда, когда  они остаются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или менее в сфере переживших. Они это и делают.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Возможно    изучить   эти    взаимоотношения   таким   образом,   чтобы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удостовериться в  фактах, которые  я только  что описал. Изучение,  конечно,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должно проводиться  ясновидческим  сознанием.  Если  ясновидческое  сознание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изучает печаль и  страдание разлуки, оно найдет, что  имеются два совершенно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отличных состояния. Человеческие существа не знают этого.  Но если наблюдать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печаль, скорбь в душах людей  над умершим ребенком,  это окажется совершенно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отличным  состоянием от печали и скорби, которые  наблюдаются,  если умирает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старый человек. И  хотя человеческие существа не знают этого, эти внутренние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душевные состояния существенно различны.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Вот странный факт: если родителя оплакивают ребенка,  умершего в ранние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годы, это  оплакивание  и в своем  подлинном  содержании,  и  в  глубочайших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импульсах является  только отражением в душах родителей того, что переживает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ребенок. Дитя остается здесь, и то, что оно чувствует, проникает в души тех,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кто  оплакивает  его,  вызывая  импульс.  Это  -  боль  сострадания,  это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действительности боль и  скорбь самого ребенка - то, что испытывают родители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-  они, безусловно,  приписывают ее себе, но  это только  печаль сочувствия.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Поймите меня  правильно, мои дорогие  друзья, мы  должны принять  выражение,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которое  я  соби-раюсь   употребить  в  разумном  смысле,  не  придавая  ему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вторич-ного значения. Мы можем сказать: если  умирает молодое су-щество,  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одержимы  болью  собственной  души умершего (мы  "одержимы" в нормальном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смысле, что не является вредным), он живет в нас,  и то, что  выражается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 - это его жизнь в нас.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Иное дело, когда мы оплакиваем старого человека, покинувшего нас. Здесь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горе  не  является  отражением  того,  что  живет  в  умершем,  так  как 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 может  получить то, что живет в нашей душе,  он сам  не теряет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нас. Невозможно для нас быть одержимыми его болью, его чувствами потому,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 увлекает  нас за  собой.  Он  не  теряет  нас.  Поэтому  эта  боль,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оплакивание есть эгоцентрические боль и оплакивание. Это  не подразумевается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упрек,  так как и  боль, и  оплакивание  тут оправданы,  но  необходимо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отличать эти два рода оплакивания.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Поговорив таким образом об оплакивании наших ушедших  и  о том пути,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котором мы  продолжаем  жить вместе  с ними, перейдем теперь к  рассмотрению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самих  умерших.  Поскольку  отношения к  умершим  в юности  так  отличны 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отношений  с  лицом, умершим  в  поздние  годы жизни,  поэтому вы  без труда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поймете,  что должна  быть  разница в образе  поминовения  их.  В  отношении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ребенка мы примем  правильный обряд, правильное  поминовение, мы будем нести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его в  памяти правильным образом,  если мы  примем  во внимание, что ребенок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остался с нами, что он живет с нами, что он любит быть осведомленным о  том,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могли  бы мы давать ему, если бы он жил. Опыт показывает, что дети после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своей смерти стремятся найти в поминовениях, которые мы предлагаем им, общие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человеческие взаимоотношения, они  стремятся найти в  заупокойной службе 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имеет  общий  интерес и  не  касается  специальных  интересов.  Поэтому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Римско-Католическая заупокойная  служба наиболее  подходяща для  детей;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общий обряд, действительный для каждого одинаковым образом. Умершему ребенку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нравилась бы заупокойная служба общего характера,  годная для всех, а не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него одного.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Протестанская заупокойная служба, в течение которой произносится  речь,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отмечающая специальные, индивидуальные жизненные взаимоотношения отошедшего,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подходит  для поминовения умершего старого человека. И если  мы  хотим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почтить его память, лучше придерживаться  деталей  его  жизни, которые 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характерны для него, и вглядываться в его  специальную, индивидуальную жизнь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 мыслями, которыми мы отмечаем его память.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Из этого,  мои дорогие  друзья, вы  видите,  что  правильно  понимаемая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духовная наука не может оставаться просто  теорией. Она показывает нам нечто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  взаимоотношений, которые  существуют  в мире,  от  которого  мы отделены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благодаря тому факту, что наши чувствования мы видим в сновидениях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просыпаем  наши  волевые  импульсы.  Она  говорит  о  мирах,  в  которых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существуем  чувствованиями  и  волением.  Если мы  овладеем  духовно-научным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мышлением с достаточной интенсивностью, с должной энергией, оно не останется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мышлением,  но будет  воздействовать на  чувствования и волю.  Только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вообразите  плодотворное действие  этих идей  на  жизнь!  Священнослужитель,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который  не придерживается  только  абстрактной теологии, получит  помощь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этих идей  в  проведении заупокойной  службы  должным  образом  и  с должным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тактом.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это не удивительно, так как мир, о котором говорит духовная наука,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  реальный мир, в котором живут импульсы наших чувствований и воли. Таким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образом, то, что способна дать духовная наука, действует  в свою очередь,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чувствования и  волю. Она  воздействует на чувствования,  если  мы развиваем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наши чувствования в отношении умерших. Но она  должна также действовать и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импульсы воли. Мы  уделим этому специальное внимание в свое время. Ибо,  мои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дорогие  друзья, если  мы проследим волевые  импульсы  человеческих  существ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нашего времени, мы не придем к очень  глубоким областям  человеческой  души.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Настоятельно необходимо ныне, чтобы люди искали духовные импульсы для своего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воления, и трагично, что  до настоящего времени они не решаются сделать это.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тревоги  нашего времени  найдут  свое  разрешение  только  тогда, 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человеческие существа  проявят  волю в  поисках  духовных  импульсов для  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внешней  жизни.  Как  я  уже говорил, люди все еще  отбрасывают это. Но 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 будут научиться  этому, ибо  наша эпоха  ставит это  великой главной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задачей  для  поколения,  которое  будет  в  ней  жить,  главной  задачей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значительно большей степени, чем то было ранее.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свяжем  нашу ближайшую лекцию с  концепциями,  которые я изложил вам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сегодня, которые  касались индивидуального, личного элемента,  а затем будем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говорить  об условиях, обстоятельствах нашего нынешнего времени  с  истинной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духовно-научной точки зрения.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</w:t>
      </w:r>
    </w:p>
    <w:p>
      <w:pPr>
        <w:pStyle w:val="Heading 1"/>
        <w:jc w:val="both"/>
        <w:spacing w:line="240" w:lineRule="auto"/>
      </w:pPr>
    </w:p>
    <w:p>
      <w:pPr>
        <w:pStyle w:val="Heading 1"/>
        <w:jc w:val="both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                                                                   II 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b/>
          <w:sz w:val="24"/>
        </w:rPr>
        <w:t xml:space="preserve">                                                        17 февраля 1918 года 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Моей сегодняшней  задачей будет  продолжить  наши  духовные наблюдения,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основания  которым мы  положили  здесь  в последний раз, и  перейти к  таким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духовным  процессам,  которые  лежат непосредственно  позади событий  нашего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времени и так серьезно гласят нашим душам.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мы  живем (в смысле  нашей  духовной  науки) в общении  с силами,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стремятся от так называемых умерших в сферу, в которой мы обитаем 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 нашего  воплощения,  то, возможно, очень ясно  наблюдать, что лежит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основе  нашего  такого трудного времени. Правда,  люди нашего времени  очень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мало  стремятся  познать  духовные  основы  бытия. Такое отсутствие интереса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тесно связано с тем, что эта  великая катастрофа выпала на долю человечества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нашего времени.  Я привлекал ваше внимание к  факту, что  в  последней трети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девятнадцатого столетия, в противоположность более  ранним периодам времени,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произошли большие изменения в человеческой эволюции. Я неоднократно указывал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 конец  семидесятых  годов  последнего  столетия и показывал,  что  конец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семидесятых годов  был острым  моментом в  эволюции человечества. Очень мало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людей   настоящего  времени  сознают  основную  разницу  в  духовной  жизни,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наступившую с  конца  семидесятых  годов, по  сравнению с  духовной  жизнью,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которая  ей предшествовала.  Человеческим  существам недостает  перспективы,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чтобы увидеть это, так как  подобная вещь становится очевидной только тогда,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 есть способность  наблюдать  различия с  некоторого  расстояния. 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человечество не хочет ожидать еще больших несчастий , эта перспектива должна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быть достигнута  как можно скорее. Ибо, мои  дорогие друзья,  наше настоящее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 управляется  странными  и очень яркими противоречиями. Я опишу вам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противоречия  и вы  найдете их очень  нелепыми.  Никогда не было в  пределах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истории человеческой эволюции времени  столь духовного, как время, в котором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живем - времени, начиная с конца семидесятых  годов. С исторической точки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зрения мы живем в самое духовное из времен. Однако,  и это неоспоримый факт,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люди, считающие  себя духовно развитыми, верят, что наше время полностью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материалистично! В том,  что касается  жизни, наше время не материалистично,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 насколько это  касается веры многих людей и ее последствий, наше  время,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безусловно,  материалистично.  Что мы имеем ввиду в  действительности, когда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говорим: "Наше время духовное"?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Мои дорогие  друзья,  рассмотрите  естественно-научные  концепции  мира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нашего времени - по сравнению с  ними  естест-венно-научные  концепции  мира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прошлого  материалистичны.  Сегодня  мы  имеем естественно-научную концепцию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мира,  которая поднимается до самых  тонких, самых одухотворенных концепций.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увидим это, если понаблюдаем существование за пределами непосредственного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физического настоящего.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Самые духовные нынешние концепции,  хотя и благонамеренные, но означают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очень  мало  для так называемых умерших.  Но  естественно-научные  концепции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современности,  если  они  отражаются  без  предубеждений,  значат  для  них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исключительно   много.   Очень   интересен   факт,   что    так   называемый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материалистический Дарвинизм воспринимается и применяется полностью духовным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 в сфере умерших. В полноте духовной жизни вещи представляются совсем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иными, чем они выступают в часто ошибочных верованиях, являющихся следствием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того, что люди  переживают в теле. Что я действительно имею  ввиду, указывая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духовную естественно-научность? Для того, чтобы быть способным образовать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  концепции,  подняться до таких мыслей,  которые  развиваются сегодня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отношении эволюции и т.п., необходима духовность, какой не было в предыдущие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века. Гораздо  проще видеть  призраки и принимать их за нечто духовное, 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формировать  строго  определенные  концепции   о  том,  что  кажется  только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материальным. Это  приводит к тому,  что человеческие существа  развивают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своей душе самые одухотворенные концепции, а затем начинают отрицать их.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одухотворенные  концепции   ошибочно   считаются   относящимися   только 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материальным    вещам.    Материалистическая    интерпретация    современной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естественно-научной концепции мира, является  ничем иным, как отрицанием  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истинного  характера.  Она  появилась  из  наклонности  к  трусости,  чистой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трусости!  Не  могут  заставить  себя  жить  со  своими  чувствами  в   этих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одухотворенных  концепциях  и   овладеть  этой  духовностью   в  разреженной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атмосфере,  необходимой   для  образования  четких   концепций  относительно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природы.  Не  смеют  признать,  что  живут  в  духе,   когда  развивают 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одухотворенные концепции. Обманывают себя,  говоря: "Эти концепции относятся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к материальным вещам. Ибо это не верно, это самообман.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То же самое  считается хорошим и в других сферах  жизни. Как я указывал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вам два дня назад (См. Рудольф Штейнер. Чувственно-сверхчувственное в  своем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осуществлении посредством  искусства),  многие  художественные  произведения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современности   выявляют   свою  ценность,  благодаря  этим  одухотворенным,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утонченным чувствам, которые  не существовали  в искусстве, развивавшемся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прежние эпохи. Это  изменение в духовной жизни было привнесено через  вполне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определенное  духовное  событие,  которое я хочу охарактеризовать сегодня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определенной точки зрения.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начале сороковых годов  девятнадцатого столетия, когда середина этого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столетия  еще  не  была  полностью  достигнута, Архангел  Михаил  постепенно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поднимался  из  чина  Архангела  в чин Духа Времени.  Он начал в  это  время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проходить  эволюцию,  которая  позволила ему воздействовать на  человеческую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жизнь  не только со сверхземной точки зрения, но и непосредственно с земной.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  должен  был подготавливаться, чтобы  спуститься  самому к земле, как  бы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соревнуясь с великим деянием Самого Христа Иисуса, чтобы отправная точка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здесь, на земле, и действовать с этого времени с земной точки зрения.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сороковых  до  конца  семидесятых годов  последнего  столетия  это  духовное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существо подготавливалось  к своей  задаче.  Можно было заметить, что период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между  сороковыми годами  и 1879  годом  являет  знаменательную битву в  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сверхземной  сфере,  которая  граничит непосредственно с земной  сферой.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духовное  существо, которое мы называем  Архангелом  Михаилом,  должно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вести  трудную  битву с  некоторыми противостоящими духами.  Если  мы  хотим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понять   что  действительно  случилось  там,  мы  должны  рассмотреть   этих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противоборствующих духов.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Духовные   существа,  которые  должен  был  побороть  Архангел  Михаил,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становясь Духом Времени, всегда затрагивали жизнь и развитие человечества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течение  последнего  тысячелетия, предшествовавшего середине  девятнадцатого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столетия,  их  задачей   в  духовном  мире  было  создавать  различия 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человеческими существами.  Те духовные  существа, которые  являются  прямыми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последователя  Архангелов, стремятся вести человеческие существа  обратно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групповой душе, распространить однотипность на все человечество. Если бы эти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 действовали одни, человечество стало бы единым недифференцированным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родом, подобным роду животных, но на несколько более высоком уровне. Однако,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 духовные существа, против которых должен бороться принцип  Михаила, имели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задачей распространить  различия среди человечества,  разделить человечество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  расы и народы, вызвать все те различия, которые  связаны  с  кровью  и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дерзким  темпераментом.  Это  должно  было   произойти.  Их  можно  называть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Ариманическими существами и мы должны усвоить, что Ариманический принцип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необходим в ходе эволюции человечества.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Начиная с сороковых годов девятнадцатого столетия настало время великой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важности  в  эволюции  человечества. Наступило время,  когда старые различия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 исчезнуть, когда  разде-ленное  на  расы  человечество  должно снова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образовать единство.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Как  видите,  космополитические  воззрения,  которые,  конечно,  иногда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превращались в космополитические лозунги  в восемнадцатом и первой  половине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девятнадцатого столетия, являлись  просто отражением того, что происходило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духовном   мире.  В  человечестве  существует  тенденция  стирать  различия,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порождаемые кровью  и  дерзким темпераментом. Тенденцией  духовных  миров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является  создание  дальнейших  различий  среди человечества,  но тенденцией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духовных  миров  является влить  в человечество  космополитический  элемент.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Хотя, под влиянием нашего катастрофического времени, люди мало понимают это,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же это должно  быть  установлено  как  истинный  факт.  Если  этот факт,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отраженный  в  прошлых  событиях, наблюдается в  его духовном происхождении,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ясновидческое  наблюдение показывает,  что этот Дух,  который должен  стать,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начиная  с  сороковых  годов и  дальше вперед, Духом  Времени современности,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борется против духов расы, духов народов, которые производят различия 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людьми. То, что всегда изображалось важным символом, происходило здесь, хотя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на  иной стадии. Символ указывает также и на  другие  стадии эволюции,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события повторяются  на различных стадиях эволюции, и то, о чем я говорю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вам сейчас - это  только повторение определенной стадии духовного свершения,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которое  произошло  прежде  на   других  стадиях.  Это  -  событие,  которое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выражается символом  Архангела  Михаила, побеждающего  дракона.  Победа  над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драконом  Архангела Михаила, которая  означает, что  противоборствующие силы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 низвержены  из царства, в котором правит Архангел Михаил,  произошла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определенной сфере, начиная с сороковых годов последнего столетия. Некоторые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духовные  существа,   задачей   которых  в  духовном  мире  было  разделение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человечества на расы и народы, были низвержены с Неба на землю. Эти духовные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существа, производившие до сороковых  годов эти различия среди человечества,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  имеют  больше силы  сверхчувственных  существ  в  областях, граничащих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земным миром. Они были низвержены в  сферу людей на землю  со  всем, что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могли принести с собой.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Вот  это  духовная наука и обозначает как победу Архангела Михаила  над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противоборствующими  духами  (произошедшую  в  конце  семидесятых  годов)  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низвержение на землю некоторых духов, сопротивляющихся ему.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Таким образом, начиная с конца семидесятых годов (начиная в 1879 году),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 имеем  две  вещи. Во-первых, мы  имеем  на земле для  тех, о  ком  можно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сказать,  что  это люди  доброй воли  (если  мы  понимаем  это  выражение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правильном  смысле),  правление  Духа  Времени  Михаила,  которое  дает  нам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возможность  достичь  одухотворенных  концепций,  одухотворенной  умственной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жизни. И,  во-вторых,  мы  имеем  на земле также  противоборствующих  духов,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обманывающих нас,  отрицая духовность  настоящего  времени. Если мы  боремся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против материализма нашего времени, мы постоянно должны  отдавать себе отчет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том  факте, что мы не должны  бороться против того, что  есть  хорошего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нашем времени, но против  лжи нашего времени.  Так как  духи, низверженные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Неба  на землю, - это,  главным  образом, духи лживости,  которые, как  духи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препятствий, противодействуют  нам в  поисках духовного  в  нашем  овладении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природным существованием.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Если  узнать те человеческие существа, которые  спустились из духовного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мира  в земное воплощение  после 1841 года и уже  умерли, можно увидеть,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  вещи рассматриваются, так сказать,  с той стороны. Тогда  можно  быть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состоянии исправить многое, что здесь, в физическом мире, очень трудно точно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увидеть.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Видите  ли, в  начале двадцатого  столетия стало постепенно  ясно каким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 необходимо  снова  указать на различные сферы  деятельности  духа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жизни,  и  те, кто привлекали  внимание  к  этому  факту  были  человеческие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существа,  которые  после  1848  года  (точнее, после 1840  года)  принимали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участие  в тяжелой  битве, которую вел  Архангел  Михаил в  духовном мире,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которая  завершилась в  1879  году низвержением  противоборствующих духов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земную жизнь, где они сейчас  находятся среди человеческих существ. В  битве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Архангела  Михаила принимают участие те,  кто восстает  против  этих духов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пытается их изгнать с поля их действия (См. Рудольф Штейнер "Изучение Гете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гетевский метод мышления").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Существует  определенный  закон, гласящий,  что с любого пункта истории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мира эволюция может  быть прослежена в двух  направлениях: как  назад, так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вперед. Если мы  сконцентрируем наше  внимание на любой  точке исторического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развития человечества, мы  можем  сказать - "В этой точке времени  случилось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то-то и  то-то". С ходом времени могут быть наблюдаемы  наступающие события,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и время так  же может быть  наблюдаемо  в обратном  направлении. Мы можем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пойти назад от 1879 года к 1878, 1877, 1860,  1850 году и так далее, и можем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наблюдать духовный мир ретроспективно. Тогда представляется следующее: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глубочайшем строении происходящих  событий мы можем обнаружить повторение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того, что  им предшествовало. Если выражать нечто великое простым путем, оно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легко  может  звучать  тривиально.  Но  я  буду  говорить  просто.  Если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рассматриваем  1879 год, мы  можем  продвинуться к  1880 году или  вернуться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назад к 1878 году. Если мы продвинемся к 1880 году, то заметим в глубочайшем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духовном  строении  этого  года, что происходящее в  1878  году еще  активно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внутри 1880  года, - позади событий 1880 года стоят  активные  силы  событий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1878 года. А позади событий 1881 года стоят, как активные силы, события 1877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года.  Если  мы  возвращаемся  назад,  линия  времени  как бы обращается,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события, лежащие  позади определенного пункта времени, встают из-за событий,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  лежат впереди этого пункта времени. Многое может быть  понято,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мы постигнем эти вещи.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я прошу вас вспомнить, что я уже много  лет назад говорил  вам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1879  годе,  а не  только  после 1914 года,  что было бы дешевкой. Это очень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важно,  мои  дорогие друзья, и  я  прошу вас сделать со  мной вместе простые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вычисления. Считайте  назад от 1879  года. Считайте назад к году,  который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часто  обозначал  вам как другую границу.  Я  всегда  сообщал, что  битва,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которой я теперь говорю, началась в начале сороковых годов, около 1840, 1841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года. Считайте назад - 1879,  1869, 1859, 1849 годы и еще  восемь или девять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лет - будет 38 или 39 лет. Теперь считайте  вперед - 1879, 1889, 1899, 1909,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1914 и прямо в наши дни (1918 год) - и вы также будете  иметь 38 или 39 лет.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 вы  отметите  1917 год, вы найдете удивительный результат.  Вы поймете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глубокое  значение  заявления   оккультиста,  что  отправляясь  от   острого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исторического   события,  вы   найдете   предшествовавшее  духовное  событие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повторенным в последующем.  Позади  земных событий наших дней стоят духовные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события,  начавшиеся  в сороковые годы и которые  мы  обозначили  как  битву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Архангела  Михаила  с  противодействующими  духами. Эти события стоят позади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событий сегодняшнего дня. Мы имеем сегодня повторение  того, что происходило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начале сороковых годов. Вы можете  себе представить  как совершенно  иначе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выглядят события  нашего  времени.  если обращать внимание  на  этот  закон.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Развивается   глубокое   понимание   событий,    которые    иначе   проходят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незамеченными, не проникают в душу. Приходит понимание, что битва  Архангела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Михаила с  противоборствующими  силами,  до известной степени,  вернулась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своей отправной точке.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Вообще,  очень  трудно говорить современным человеческим  существам  об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этих глубочайших взаимосвязях  потому, что  они яростно отбрасывают все,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могло  бы помочь им  понять настоящее время и дать  возможность  действовать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правильным образом. Необходимо сегодня избавиться от старых предубеждений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сознательно понимать факты. Ибо здесь, на физическом плане, случаются  вещи,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природа которых значительно более духовна, чем событие вообще. Это связано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нисхождением Архангела Михаила в нашу земную область. Многие люди говорят об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этом нисхождении. Но  если  их  серьезно призывают признать этот факт  в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истинной основе, они не слушают, не хотят слушать. Однако, это исключительно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необходимо, чтобы духовное понимание самых важных  импульсов  нашего времени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охватило  как  можно  более широкие  круги наших современников. Поэтому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очень  важно в  течение всех  этих  лет  наших встреч привлекать внимание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необходимости не проспать поток событий, на который в наше время  так сильно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влияет дух. Так как просыпать события характерная черта нашего времени. Люди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проходят мимо  событий как бы уснувшие и, можно сказать, что чем острее, чем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 значительнее  событие,  вступающее  на  фи-зический  план, тем  более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человеческие существа просыпают его.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События  марта 1917 года, если  я могу указать конкретный факт*,  имели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потрясающее значение и вызовут последствия такой  огромной важности, которая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даже  не снится сегодня  чело-вечеству; просто поистине невероятно как  мало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понимания необ-ходимости  полного пересмотра  их  суждений  существует среди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людей, полнейшего пересмотра всего, во что люди верили до 1914 года.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По  этому поводу я  позволю  себе указать на факт,  что  в 1910  году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прочел ряд лекций в Христиании (Осло)  относительно душ европейских народов.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первых  же лекциях вы можете  прочесть, что человеческие  существа  скоро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будут  призваны к пониманию в отношении душ европейских народов**.  Повторно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подчеркивалось в наших лекциях следующее: обратите ваш пристальный взгляд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ближайший Восток;  происходящее  там  важно  для человеческой  эволюции.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часто это говорилось! Каждый из  моих слушателей  слышал это. И весной  1914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года в цикле лекций в Вене о жизни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* - начало Русской революции, отречение царя (прим.редактора).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** - Рудольф Штейнер "Миссия народных душ в связи с Германо-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Скандинавской мифологией".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между  смертью и  новым  рождением*,  я  осмелился сделать  настойчивое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заявление, что  социальная  жизнь нашего  времени  может  быть  сравнима  со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специальной  формой  заболевания,  а  именно,   с  раковым  заболеванием;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утверждал, что  подкра-дывающееся раковое заболевание пронизывает социальную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жизнь. Естественно,  мои дорогие друзья, такие вещи не могут формулироваться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иначе - они должны быть поняты.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не должны думать об исторических событиях,  следующих одно за другим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непрерывной последовательности,  так,  как  воображают это историки. 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верят, что более позднее событие развивается  из предшествовавшего, которое,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  свою  очередь,  развилось из  другого  предшествовавшего,  и  так  далее.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Предубеждение,  утверждающее,  что  последующее развивается самым  спокойным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  из предыдущего, мы  оставим тем, кто  не  имеет чувства реальности,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которое  ожидается   в  наличии   у  антропософа.  Мы  можем   оставить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предубеждение  политикам. Реальность,  однако, совершенно отлична. Мы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думать  о  ходе событий как о  паре чашек у  колеблющихся  весов,  коромысло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которых опускается сначала в правую  сторону, потом в левую. Поэтому время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начала  сороковых  годов  характеризуется  следующим  образом.  Существовали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великие  возможности   подготовить   соответствующим  образом  одухотворение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человечества,  к  чему и  стремился  Архангел Михаил (если  бы  была сделана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попытка  в бПЊльшем  масштабе  вдохнуть в человечество  духовные  концепции,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духовные идеи в течение периода от 1840 года до 1914  года, а 1879 год делит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этот период на две части). Однако, современное  человечество должно зависеть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 от своей свободной  воли;  и  если  человечество  своим  собственным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волением не в  состоянии  овладеть подобными  возможностями, тогда коромысло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весов опускается в другую сторону. То, что могло быть достигнуто на духовном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пути, теперь осуществляется через потоки крови. То, что мы испытываем в наше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катастрофическое время - это выравнивание чашек весов. Человечество, которое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отбросило  одухотворение,  должно  быть заставлено  принять его.  Это  может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случиться через физическую катастрофу.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Эта идея может  быть проверена, если мы утвердимся на следующем твердом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основании. Мы живем здесь, в этом физическом мире, но мы  бодрствуем в  этом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физическом мире только  благодаря нашим восприятиям и нашим понятиям, как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описал это вам два дня назад. Нам снятся наши чувствования и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* - Рудольф Штейнер "Внутреннее существо человека и жизнь между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смертью и новым рождением".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мы спим в отношении наших волевых импульсов. Это само собой  разумеется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для  человека. Но  если,  посредством имагинации,  инспирации и интуиции,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хорошо  ознакомимся с духовным миром, всегда окружающем нас, как воздух, 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котором  существуют так называемые  умершие  вместе с  нами,  в  котором  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импульсы деятельны, тогда мы постигаем  как  жизнь здесь, в физическом мире,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связана с  жизнью  так называемых  умерших. Умершие в состоянии  получать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человеческих сердец только духовные мыли.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Вспомните,  что  я  говорил  вам  два  дня  назад.  Я  сказал:  - 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человеческое  существо  умирает  в юности,  то  оно, в духовном  смысле,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покидает совершенно своей  семьи;  оно  в дейст-вительности остается  здесь.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Нечто, очень важное для умерших, связано  с этим,  и я прошу Вас принять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очень серьезно, так как для ушедшего это не  просто вопрос бытия здесь. 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него  это  вопрос  возможности переносить  это  существование.  Если умершая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личность присутствует  в материалистически  наст-роенной  семье, которая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культивирует  духовных  мыслей, она  постоянно  подавлена  и огорчена; семья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представляет  для  нее  кошмар,  сравнимый  с  ночным  кошмаром, который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испытываем, когда задыхаемся. Только духовные мысли  тех, с  кем он остался,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могут  помочь умершему освободиться от  этого кошмара и  сделать сносной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жизнь среди них.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снова я  говорю вам -  если более старый человек вырывается из семьи,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 он, в некотором смысле, берет их души с собой. Он притягивает их вслед за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собой,  но если  они  не  пронизаны  духовными мыслями, то  они  подобным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образом составляют кошмар для него.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 рассмотрим следующее.  Мы можем  научиться многому, если  будем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наблюдать  внезапную смерть человеческого существа, причиненную внешними 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ненормальными  внутренними  условиями.  Например,  если   человек  убит  или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застрелен.  В таком случае смерть вызывается путем,  совершенно отличным 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постепенного  умирания  вследствие  болезни.  Вообразите  следующий  случай: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человеческое  существо застрелено в  тридцатипятилетнем возрасте, его  жизнь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разрушена благодаря  внешним обстоятельствам. Если  бы пуля  не  ударила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(безусловно, существуют кармические связи,  но то, что я собираюсь  сказать,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тем не менее, справедливо)  организм  этого человека позволил бы ему прожить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еще тридцать пять лет. Он нес  в  себе телосложение еще  для других тридцати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пяти лет. А это производит совершенно определенный результат.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Мои дорогие друзья, если человеческое существо умирает насильственно 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время  полной  активности его  жизненных  сил,  оно имеет  в  момент  смерти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потрясающе  знаменательное  переживание.  Оно  переживает те  вещи, 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были  развернуться  в  длительный  период  времени,  сжатыми  в  одно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мгновение.  То, что  оно должно  было пережить в течение  следующих тридцати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пяти лет, оно теперь переживает в один момент. Ибо важным переживанием в час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смерти является  следующее: человеческое существо видит  действительно  свое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тело извне;  видит превращение, через которое оно  проходит; видит,  что оно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лишается контроля над  силами, которыми оно обладало при  пребывании  души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теле, и что теперь его тело становится существом природы, отданным природным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силам, внешним  физическим  силам. Потрясающе знаменательным переживанием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момент смерти является то, что человеческое существо созерцает отдачу своего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организма  физическим  силам  мира   природы.  Если  человеческое   существо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пострадало от насильственной смерти, оно не только внезапно освобождается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нормальных природных  сил, но  и попавшая  пуля превращает  его  организм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неорганическое,   безжизненное   тело;   оно   теперь   полностью   передано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неорганическому  миру.  Большая  разница  существует между медленной смертью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через  болезнь  и  внезапной  смертью через  вмешательство  внешнего  мира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человеческий  организм. Будь это в форме пули или в какой-либо иной форме.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этот   момент  налицо   внезапная  вспышка,  внезапный  выброс  потрясающего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количества  духовности. Имеет место  воспламенение духовной ауры и прошедший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через врата смерти, оборачиваясь, видит это воспламенение. Это пылание очень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похоже на событие,  происходящее, когда человеческое существо посвящает себя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духовным концепциям.  Это -  равнозначные  ценности,  мои  доро-гие  друзья.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Чрезвычайно  интересно  видеть следующее  сходство;  отошедший  воспринимает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пронизанную чувством мысль с другой стороны, возникающую у какого-либо лица,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оно наслаждается или творит образ, картину, рожденную духовной жизнью;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отошедший  видит как схожа  эта пронизанная  чувством  мысль, видимая с  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стороны,  с  ощущениями  человека  (который,  конечно,  не  сознает  этого),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страдающего от внешнего ранения,  скажем, руки,  когда боль возникает в ней.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Здесь имеется большая связь между двумя событиями - одно может занять  место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другого.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Теперь  вы охватите кармическую связь между  двумя событиями.  Конечно,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довольно значительное число людей знало "аспект звезд",  когда  приблизились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сороковые годы девят-надцатого столетия. Когда оккультисты хотели обозначить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такое событие  как  битва Архангела  Михаила  с драконом,  они  упот-ребляли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техническое выражение  "Это аспект звезд". В то время существовало  довольно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много  людей, знающих  о  происходящем подобном значительном  событии.  Были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такие, которые хотели  принять меры предосторожности, но одна из чашек весов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была слишком тяжело нагружена:  материалистические  наклонности были слишком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сильны  у  людей.  Возможно  поэтому  прибегли  к  худшим  средствам.  Люди,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понимавшие знамения  времен, пол-ностью сознавали, что духовная жизнь должна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войти в чело-вечество. Если бы эта духовная жизнь вступила  в человечество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начала  сороковых  годов и дальше, человечество  было бы избавлено от многих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катастроф. То, что должно было произойти,  произошло бы, но в  другой форме.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То,  что  кармически  необходимо,  происходит,  но  оно  может  произойти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разнообразных формах Это всегда надо держать в уме.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Я выражусь более  ясно. Существуют два пути мышления относительно того,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  должно  происходить  в  социальной  сфере  или  любой  иной.  Мы  можем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представить  программу,  сформулировать  программные  концепции,   мы  можем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продумать, как будет мир развиваться в той  или иной области; это может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представлено в прекрасных словах.  Мы можем клясться этими словами,  принять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их  как  догмы,  но  ничего  в  результате не произойдет из них,  совершенно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ничего! Мы  можем иметь самые великолепные идеи о том, что должно случиться,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но ничего не  получится из них. Идеи,  как  бы они  ни  были  прекрасны,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обязательно  должны давать  результаты.  Измышленные  программы,  это  самая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никчемная  вещь  в  жизни.  В  противополож-ность  этому  мы  можем  сделать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что-нибудь, и многие люди делают нечто, без какого-либо специально развитого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ясновидения.  Мы  можем просто,  благодаря  безыскусственному,  интуитивному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знанию  условий времени,  спросить  себя: что должно произойти  в  ближайшие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двадцать или тридцать лет?  Что  содержится в нашем  времени, что  стремится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стать  реальностью? И если  обнаружать то,  что  должно неизбежно произойти,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тогда можно сказать себе: -"Теперь мы можем выбирать". Люди могут взяться за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ум и вести  ход событий в направлении, в котором он шел  бы в любом  случае.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Или  они спят и им не удастся сделать этого,  и они просто позволят событиям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течь своим путем: в этом случае то, что должно произойти, осуществится путем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катастроф,  революций и катаклизмов. Никакая статистика, никакие  программы,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бы они ни были хорошо продуманы, не  имеют никакой цены. Это должно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осознано нами, такими идеями должно управляться настоящее.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сороковые  годы  последнего столетия  многие  люди,  придерживающиеся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программ,  одержали победу над  немногими,  понимающими  то, что я  изложил.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Отсюда возникли различные  попытки  одухотворения  человечества;  спиритизм,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например, был одной из  них; это было попыткой одухотворить  и реформировать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человечество неподходящим способом - раскрыть духовный мир  материалистично.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Даже наше мышление может быть мате-риалистичным. Это  материалистичная мысль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говорит: "- Та или  эта определенная группа человечества  права". Почему  же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духовные силы не вмешиваются  и  не помогают им отстоять их права? Как часто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слышим мы сегодня людей, говорящих: "-Почему не вмешиваются духовные силы?".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Два дня назад я  дал ответ на это в более абстрактной  форме  - человечество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сегодня должно полагаться на собственную свободу. Те, кто спрашивают: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"- Почему духовные силы не смешиваются?", исходят из предположения,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призраки вместо людей должны делать  политику. Безусловно, это был  бы очень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легко достижимый прогресс, если бы  вместо человеческих существ  необходимые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реформы  проводили  бы  духи.  А  они  этого,  конечно,  не делают, так 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человеческие  существа должны полагаться на свою  свободу. Надежда на помощь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 духов -  вот  что определенно сбивает с толку  человеческие существа; она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отвлекает их внимание от  того, что должно  происходить.  Таким образом, тот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период  в  жизни   человечества,  когда  постепенно  развивались  утонченные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духовные  концепции,  был  как  раз тем  временем,  когда человечество  было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подвергнуто  сильнейшим материалистичным  искушениям.  Человеческие существа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были   просто  не  в  состоянии  почувствовать  различие  между  утонченными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одухотворенными  концепциями  и  ощущениями с одной  стороны и  тем,  что,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другой стороны, приближалось к ним как искушения и противодействия овладению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одухотворенными элементами  внутри  них  самих. Именно  потому,  что люди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поняли в должное время как должна происходить эволюция, сделался необходимым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  катастрофический век,  наши настоящие  трудные времена. Без современных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тяжелых испытаний человечество погрузилось бы еще глубже  в сомнения в себе.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Безусловно, оно развилось бы духовно, но оно было бы отброшено на еще низшую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ступень.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Это - часть заднего  плана кулис исторического развития.  Я очень хотел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 осветить, исходя из этого, многое, находящееся  на переднем плане; но  вы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оцените причины, по которым это не может быть сделано в наше время. Я должен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предоставить отдельным  лицам  осветить  для  себя  то,  что  живет  в нашем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непосредственном  настоящем,   рассматриваемом  со  стороны  заднего  плана,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который я только что описал.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Вот  видите,   мои  дорогие  друзья,   проспать   события,  которые  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характеризовал, значит проглядеть острые  углы и контуры жизни.  Но если  мы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проглядим острые углы  и  контуры  жизни,  то возникнут  компромиссы. Бывают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времена,  подходящие  для  компромиссов.  Предшествовавшее  сороковым  годам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девят-надцатого  столетия  время  было  таким;  но  для нашего  времени 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неверно. Наше время требует, чтобы мы видели вещи, как они есть, со всеми 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углами и контурами, в резком рельефе;  но это поднимает также в человеческой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душе побуждение,  именно  по причине наличия этих острых  углов  и контуров,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сонно закрыть на них  глаза. То, что  я  только что  сказал замечается  и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отношении величайшего, значительнейшего события в человеческой эволюции.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 отношении величайшего события мирового развития происшедшая  эволюция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раз выдвинула эти острые углы и контуры! Действительно, даже в отношении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величайшего события мирового развития, а, именно, Мистерии Голгофы! Мы знаем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все  замечания,  делавшиеся  в ходе  теологического развития  девятнадцатого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столетия  в  отношении  Мистерии Голгофы.  С  момента, когда  Лессинг  начал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говорить о  Мистерии Голгофы, вплоть  до времени теолога Древса, в отношении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ее  были  высказаны  всякого  родя  заявления.  И  можно  сказать,  что  все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теологическое  развитие  девятнадцатого  столетия  полностью доказывает,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люди совершенно забыли как следует понимать Мистерию Голгофы. Было несколько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очень  интересных  публикаций,  касающихся   Христа  Иисуса.  Действительно,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чрезвычайно интересных публикаций! Возьмите, например, датскую*. Эта датская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публикация    написана    полностью     с    точки    зрения    современного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естественно-научного мышления. Автор утверждает: "- Я - психолог, физиолог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психиатр, я исследую Евангелие с этой точки зрения. И к каким заключениям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приходит?  Совершенно  фактически  (в смысле  современного  психиатрического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суждения)  он приходит  к следующему: образ Христа  Иисуса,  обрисованный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Евангелиях, является патологическим. Мы можем представить себе Христа Иисуса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только как лицо, страдающее безумием,  эпилепсией, патологическими видениями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  тому подобными  состояниями;  как  обладающее  всеми симптомами серьезной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психической болезни. Когда прочтешь людям самые важные места этой книги, как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 недавно это сделал, то они  возмущаются. И  это  понятно - люди ужасаются,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когда почитаемое священным описывается как патологический  случай. Но каковы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же реальные факты в этом  вопросе? Факты,  мои  дорогие  друзья,  следующие.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Среди большого числа нечестных соглашателей выдвигается один, основывающийся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полностью на естественно-научной точке зрения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* - Эмиль Расмуссен "Иисус. Сравнительное психологическое исследование"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не  идущий  ни  на какие компромиссы,  а  утверждающий:  я -  ученый,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поэтому я  должен  говорить так, как  я это делаю, потому что  таковы факты.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 люди  честно встанут на  точку зрения естественной  науки,  они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будут держаться подобных взглядов.  Здесь  как раз  налицо те острые углы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контуры, которых они не могут избежать. Они не могут избежать их до тех пор,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пока  не  откажутся  от естественно-научной  точки  зрения  и не  перейдут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духовно-научной точке зрения: в этом  случае они останутся честными. Или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могут захотеть остаться честными  с естественно-научной  точки зрения, тогда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они будут обязаны наблюдать факты бескомпромиссно (таким путем, как  ученый,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хотя  и полностью честен в  своей области, но значительно  ограничен в своих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взглядах,  и  не  пытается  скрыть  своей  ограниченности).  Он  чрезвычайно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ограничен,  но последователен.  Это  должно быть понято.  Если люди  сегодня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увидят,  что, по необходимости, должно произойти, если будут последовательно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доводить до конца некоторые вещи, они увидят жизнь без компромисса.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Кто-то  недавно  передал  мне интересный листок  бумаги  со  ссылкой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книгу, уже известную мне, но,  так как я не имею ее здесь со мной, я  прочту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вам  то,  что  написано на этом листке бумаги. Он  был передан  мне  с целью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показать, какие вещи возможны сегодня.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"Каждый, посещавший высшую школу, вспомнит неза-бываемые часы, когда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был, изучая Платона, "нас-лаждаться" беседами Сократа с его друзьями.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Незабываемыми - по причине невероятной скуки, порождаемой этими беседами.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может быть вспомнит, что эти беседы Сократа поразили  его  как исключительно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глупые; но,  конечно,  он не смел высказать такое  мнение,  ведь человек,  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котором  шла  речь,  был  Сократ,  величайший   философ"  (книга  Александра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Мошковского   "Сократ-идиот",   изд."Гейслер   и   К",   Берлин,   полностью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разделывается  с  неоправданной  переоценкой  доброго  афинянина).   В  этой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небольшой занимательно  написанной  книге  Мошковский берет  на себя  задачу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основательно лишить  Сократа его  философской славы. Заглавие "Сократ-идиот"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должно  быть понято  буквально. Мы не ошибемся,  предполагая, что эта  книга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вызовет научные споры.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Вы может быть подумаете, как это ужасно, что пишутся подобные вещи. 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я  совсем не  нахожу  этого  ужасным.  Я нахожу  это самоочевидным  и вполне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честным  со  стороны  Мошковского,  ибо.  в  соответствии  с  его  идеями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чувствами,  он не мог сделать иначе, если хотел оставаться последовательным,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назвать  Сократа идиотом.  Делая  это  он более  честен  многих  других,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которые, придерживаясь своих взглядов, должны были  бы также назвать Сократа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идиотом, но вместо этого предпочитают компромисс.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Я думаю, мне не нужно говорить, мои дорогие друзья, что вам не следует,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выйдя,  сейчас  же  распространить  новость,  что  я  в  полном  согласии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Мошковским,  объявляющим Сократа идиотом.  Я надеюсь,  вы  понимаете, что 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действительно, имел ввиду.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Но  я  должен признать тот  факт,  что люди в  наше  время  приходят  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некоторым суждениям  потому,  что  они прибегают к  бесчестным компромиссам.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Невозможно думать  о душевной  патологии  как  современные  психиатры  и 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написать книгу,  подобную книге такого автора, касающейся Христа Иисуса. Это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невозможно  не  сделать.  Честность  требует или отбросить  эти концепции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заменить  их духовными, или  принять  точку  зрения,  что Христос Иисус  был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психически  больной.  Если  быть знакомым со  взглядами подобных людей, если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знать  мнения  Мошковского   относительно  строения  всей   Вселенной,   его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специальные  взгляды на  теорию радиации и  теорию  квантов,  можно  понять,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почему  он,  желая  остаться  честным  и  последовательным,  должен  считать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Сократа, а также и Платона, идиотами.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Что особенно необходимо для  человечества - это  отбросить компромиссы.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Человеческие существа не должны  допускать  компромиссы, по крайней  мере,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своих душах. Очень важно  рассматривать  это как требование нашего века, так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 к  наиболее значительным  импульсам  Духа  Времени, Михаила,  относится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излияние ясности, абсолютной ясности, в души людей.  Если хотят следовать за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Архангелом  Михаилом,  необходимо  вливать  ясность   в  человеческие  души,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преодолевать сонливость. Эта сонливость возникает в  других  сферах тоже,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больше   всего   сегодня   необходимо    добиться   абсолютной   способности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проникновения  в  значение вещей. В  предшествовавшие  эпохи  было иначе.  В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течение   столетий  до   эпохи  Михаила,   когда  европейское   человечество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управлялось  и  руководилось  Архангелом   Гавриилом,  компромиссы, 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человечество допускало в своем мышлении, смягчались влиянием духовного мира.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Михаил - это  дух, который занимается свободой человека в самом  возвышенном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смысле этого слова. Михаил  всегда  делает то, что  необходимо. Вы не должны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верить, что Михаилу может не удаться верная вещь. В бессознательных областях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души каждого человеческого существа  сегодня  резко очерчены каждый контур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угол  духовной жизни.  Это  - здесь.  Тот,  кто  вообще способен  извлечь на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поверхность существующее  в  глубинах душевной  жизни как  скрытое  видение,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знает, что живет сегодня в душах в виде противоречий и  несвязных фактов. Он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знает, что в душах бок о бок живут современная, материалистичная психиатрия,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у которой  хватает  духу  увидеть  эпилептика  в Христе  Иисусе,  а также  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признание  Христа Иисуса. Каждому, способному поднять  эти вещи  в сознание,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становятся ясны эти факты. Было  бы  интересно, когда бы хороший художник,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истинным пониманием нашего времени, написал бы "Христос,  рассматриваемый  с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точки  зрения  современного  психиатра", изобразив  это  экс-прессионистски.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Результат был бы очень интересным, если бы художник имел  истинное понимание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происходящего в настоящее время в глубинах жизни человеческой души.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Видите ли, в наше время мы должны проникать вглубь, если хотим овладеть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происходящим  на  поверхности  существования. Но  надо  понимать,  с  другой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стороны,  что люди охвачены  некоторой трусостью и упадком духа,  когда  они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приближаться к указанным вопросам.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И вот другое качество, необходимое сегодня  - смелость,  даже некоторая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дерзость в восприятии, в мышлении;  дерзость, не  притупляющая наши идеи, 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делающая их чрезвычайно сильными. Все, что  было сказано сегодня, может быть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найдено  во  внешних  событиях; духовный исследователь просто  описывает  их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более  точно потому, что он видит их  на  соответствующем фоне, заднем плане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кулис. И если духовный исследователь описывает затем этот задний план кулис,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то  внешние события  еще более подкрепят, например, то,  на что было указано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сегодня.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     Многие люди  спрашивают: "- Что я должен делать?". Это так очевидно что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каждый делать! Каждый должен открыть свои глаза! Свои духовные глаза,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конечно! И  если  каждый  откроет  глаза, последует  воля.  Воля зависит 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обстоятельств нашей жизни.  Не  всегда возможно в различных  обстоятельствах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каждого,  в  соответствии с  его  кармой, делать правильные вещи,  но каждый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должен  стараться открыть  духовно глаза. Сегодня,  однако,  часто случается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следующее.  Если  пытаются  сообщить людям  в словах то, что  необходимо для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нашей  эпохи, они быстро закрывают свои глаза, затем быстро  отворачивают от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этого и свой ум.  Это есть опускание чашки весов в другую сторону. То, что я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говорю здесь, может быть рассмотрено  как критика нашего времени,  но это не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было моим намерением. Моей целью было привлечь внимание к импульсам, которые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должны вступить в  человеческие души,  в человеческие умы из духовного мира,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если мы хотим подняться над катастрофическим временем, в  котором мы  живем.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Как я уже  заявил, в  конкретные детали  входить  невозможно.  Каждый должен</w:t>
      </w:r>
    </w:p>
    <w:p>
      <w:pPr>
        <w:pStyle w:val="Normal"/>
        <w:jc w:val="both"/>
        <w:spacing w:line="240" w:lineRule="auto"/>
      </w:pPr>
      <w:r>
        <w:rPr>
          <w:lang w:val="ru-RU"/>
          <w:rFonts w:ascii="Times New Roman" w:cs="Times New Roman" w:hAnsi="Times New Roman"/>
          <w:sz w:val="24"/>
        </w:rPr>
        <w:t xml:space="preserve">сделать это сам для себя.</w:t>
      </w:r>
    </w:p>
    <w:p>
      <w:pPr>
        <w:pStyle w:val="Normal"/>
        <w:jc w:val="both"/>
        <w:spacing w:line="240" w:lineRule="auto"/>
      </w:pPr>
    </w:p>
    <w:p>
      <w:pPr>
        <w:pStyle w:val="Normal"/>
        <w:jc w:val="both"/>
        <w:spacing w:line="240" w:lineRule="auto"/>
      </w:pPr>
    </w:p>
    <w:p>
      <w:pPr/>
    </w:p>
    <w:sectPr>
      <w:type w:val="continuous"/>
      <w:pgSz w:w="11906" w:h="16838" w:orient="portrait"/>
      <w:pgMar w:top="1134" w:left="1701" w:right="850" w:bottom="1134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DejaVu Sans" w:cs="DejaVu Sans" w:hAnsi="DejaVu Sans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jc w:val="left"/>
      <w:spacing w:line="240" w:lineRule="auto"/>
    </w:pPr>
    <w:rPr>
      <w:b/>
      <w:sz w:val="24"/>
      <w:rFonts w:ascii="Times New Roman" w:cs="Times New Roman" w:hAnsi="Times New Roman"/>
    </w:rPr>
  </w:style>
  <w:style w:type="paragraph" w:styleId="Heading 2">
    <w:name w:val="Heading 2"/>
    <w:basedOn w:val="Normal"/>
    <w:next w:val="Normal"/>
    <w:pPr>
      <w:jc w:val="left"/>
      <w:spacing w:line="240" w:lineRule="auto"/>
    </w:pPr>
    <w:rPr>
      <w:b/>
      <w:sz w:val="28"/>
      <w:rFonts w:ascii="Times New Roman" w:cs="Times New Roman" w:hAnsi="Times New Roman"/>
    </w:rPr>
  </w:style>
  <w:style w:type="paragraph" w:styleId="Heading 3">
    <w:name w:val="Heading 3"/>
    <w:basedOn w:val="Normal"/>
    <w:next w:val="Normal"/>
    <w:pPr>
      <w:jc w:val="both"/>
      <w:spacing w:line="240" w:lineRule="auto"/>
    </w:pPr>
    <w:rPr>
      <w:i/>
      <w:sz w:val="24"/>
      <w:rFonts w:ascii="Times New Roman" w:cs="Times New Roman" w:hAnsi="Times New Roman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jc w:val="left"/>
        <w:spacing w:line="240" w:lineRule="auto"/>
      </w:pPr>
    </w:pPrDefault>
    <w:rPrDefault>
      <w:rPr>
        <w:sz w:val="48"/>
        <w:rFonts w:ascii="Times New Roman" w:cs="Times New Roman" w:hAnsi="Times New Roman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